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594BE" w14:textId="463CEE31" w:rsidR="007E0790" w:rsidRPr="00EB4DDC" w:rsidRDefault="00602E03" w:rsidP="00893FB4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drawing>
          <wp:anchor distT="0" distB="0" distL="114935" distR="114935" simplePos="0" relativeHeight="251658240" behindDoc="0" locked="0" layoutInCell="1" allowOverlap="1" wp14:anchorId="07F0F948" wp14:editId="118DEFAD">
            <wp:simplePos x="0" y="0"/>
            <wp:positionH relativeFrom="column">
              <wp:posOffset>1133831</wp:posOffset>
            </wp:positionH>
            <wp:positionV relativeFrom="paragraph">
              <wp:posOffset>-325857</wp:posOffset>
            </wp:positionV>
            <wp:extent cx="6686092" cy="869882"/>
            <wp:effectExtent l="0" t="0" r="635" b="6985"/>
            <wp:wrapNone/>
            <wp:docPr id="202398878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9" t="-583" r="-89" b="-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954" cy="876499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C2F6E6" w14:textId="77777777" w:rsidR="00DB3F01" w:rsidRDefault="00DB3F01" w:rsidP="00956E6D">
      <w:pPr>
        <w:jc w:val="center"/>
        <w:rPr>
          <w:rFonts w:ascii="Garamond" w:hAnsi="Garamond"/>
          <w:b/>
          <w:bCs/>
          <w:sz w:val="22"/>
          <w:szCs w:val="22"/>
          <w:u w:val="single"/>
        </w:rPr>
      </w:pPr>
    </w:p>
    <w:p w14:paraId="4E25B3F5" w14:textId="77777777" w:rsidR="00602E03" w:rsidRDefault="00602E03" w:rsidP="001133E5">
      <w:pPr>
        <w:rPr>
          <w:rFonts w:ascii="Garamond" w:hAnsi="Garamond"/>
          <w:b/>
          <w:bCs/>
          <w:sz w:val="22"/>
          <w:szCs w:val="22"/>
          <w:u w:val="single"/>
        </w:rPr>
      </w:pPr>
    </w:p>
    <w:p w14:paraId="19A4E7B8" w14:textId="77777777" w:rsidR="001133E5" w:rsidRDefault="001133E5" w:rsidP="001133E5">
      <w:pPr>
        <w:rPr>
          <w:rFonts w:ascii="Garamond" w:hAnsi="Garamond"/>
          <w:b/>
          <w:bCs/>
          <w:sz w:val="22"/>
          <w:szCs w:val="22"/>
          <w:u w:val="single"/>
        </w:rPr>
      </w:pPr>
    </w:p>
    <w:p w14:paraId="3DD02935" w14:textId="1402ECE9" w:rsidR="00DB3F01" w:rsidRPr="000C445A" w:rsidRDefault="00824CD6" w:rsidP="00257ED1">
      <w:pPr>
        <w:jc w:val="center"/>
        <w:rPr>
          <w:b/>
          <w:bCs/>
          <w:u w:val="single"/>
        </w:rPr>
      </w:pPr>
      <w:r w:rsidRPr="000C445A">
        <w:rPr>
          <w:b/>
          <w:bCs/>
          <w:u w:val="single"/>
        </w:rPr>
        <w:t>PESQUISA DE MERCADO</w:t>
      </w:r>
      <w:r w:rsidR="001133E5" w:rsidRPr="000C445A">
        <w:rPr>
          <w:b/>
          <w:bCs/>
          <w:u w:val="single"/>
        </w:rPr>
        <w:t xml:space="preserve"> </w:t>
      </w:r>
    </w:p>
    <w:p w14:paraId="219BE6D5" w14:textId="77777777" w:rsidR="00824CD6" w:rsidRPr="000C445A" w:rsidRDefault="00824CD6" w:rsidP="00824CD6">
      <w:pPr>
        <w:jc w:val="both"/>
      </w:pPr>
    </w:p>
    <w:p w14:paraId="00D8621C" w14:textId="0B6B6734" w:rsidR="002D390E" w:rsidRPr="000C445A" w:rsidRDefault="00824CD6" w:rsidP="00824CD6">
      <w:pPr>
        <w:jc w:val="both"/>
        <w:rPr>
          <w:b/>
        </w:rPr>
      </w:pPr>
      <w:r w:rsidRPr="000C445A">
        <w:rPr>
          <w:b/>
        </w:rPr>
        <w:t>1 – TABELA DE PESQUISA DE MERCADO</w:t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2D390E" w:rsidRPr="000C445A" w14:paraId="5CB14152" w14:textId="77777777" w:rsidTr="001C2041">
        <w:trPr>
          <w:trHeight w:val="2429"/>
        </w:trPr>
        <w:tc>
          <w:tcPr>
            <w:tcW w:w="14175" w:type="dxa"/>
          </w:tcPr>
          <w:p w14:paraId="1BE833CA" w14:textId="2F5C851D" w:rsidR="002D390E" w:rsidRPr="000C445A" w:rsidRDefault="00963DA5" w:rsidP="00D13F91">
            <w:pPr>
              <w:pStyle w:val="Recuodecorpodetexto"/>
              <w:ind w:left="36"/>
              <w:rPr>
                <w:caps/>
                <w:sz w:val="24"/>
                <w:szCs w:val="24"/>
              </w:rPr>
            </w:pPr>
            <w:r w:rsidRPr="000C445A">
              <w:rPr>
                <w:caps/>
                <w:sz w:val="24"/>
                <w:szCs w:val="24"/>
              </w:rPr>
              <w:t>1</w:t>
            </w:r>
            <w:r w:rsidR="002D390E" w:rsidRPr="000C445A">
              <w:rPr>
                <w:caps/>
                <w:sz w:val="24"/>
                <w:szCs w:val="24"/>
              </w:rPr>
              <w:t>- estimativas do valor da contratação</w:t>
            </w:r>
          </w:p>
          <w:p w14:paraId="432897B3" w14:textId="39BBC8C3" w:rsidR="002D390E" w:rsidRPr="000C445A" w:rsidRDefault="00963DA5" w:rsidP="001133E5">
            <w:pPr>
              <w:pStyle w:val="Recuodecorpodetexto"/>
              <w:ind w:left="284"/>
              <w:rPr>
                <w:b w:val="0"/>
                <w:sz w:val="24"/>
                <w:szCs w:val="24"/>
              </w:rPr>
            </w:pPr>
            <w:r w:rsidRPr="000C445A">
              <w:rPr>
                <w:b w:val="0"/>
                <w:sz w:val="24"/>
                <w:szCs w:val="24"/>
              </w:rPr>
              <w:t>1</w:t>
            </w:r>
            <w:r w:rsidR="002D390E" w:rsidRPr="000C445A">
              <w:rPr>
                <w:b w:val="0"/>
                <w:sz w:val="24"/>
                <w:szCs w:val="24"/>
              </w:rPr>
              <w:t>.1- Metodologia</w:t>
            </w:r>
          </w:p>
          <w:p w14:paraId="075089E5" w14:textId="77777777" w:rsidR="002D390E" w:rsidRPr="000C445A" w:rsidRDefault="002D390E" w:rsidP="004A42FD">
            <w:pPr>
              <w:spacing w:line="276" w:lineRule="auto"/>
              <w:ind w:left="284"/>
              <w:jc w:val="both"/>
            </w:pPr>
            <w:r w:rsidRPr="000C445A">
              <w:t xml:space="preserve">O valor estimado da contratação é o descrito na tabela abaixo, referente ao </w:t>
            </w:r>
            <w:r w:rsidRPr="000C445A">
              <w:rPr>
                <w:b/>
              </w:rPr>
              <w:t>preço médio</w:t>
            </w:r>
            <w:r w:rsidRPr="000C445A">
              <w:t xml:space="preserve"> obtido por meio da pesquisa de mercado:</w:t>
            </w:r>
          </w:p>
          <w:tbl>
            <w:tblPr>
              <w:tblW w:w="13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7"/>
              <w:gridCol w:w="4651"/>
              <w:gridCol w:w="1699"/>
              <w:gridCol w:w="1731"/>
              <w:gridCol w:w="2263"/>
              <w:gridCol w:w="1850"/>
            </w:tblGrid>
            <w:tr w:rsidR="001133E5" w:rsidRPr="000C445A" w14:paraId="2D1A3A73" w14:textId="77777777" w:rsidTr="009A70EB">
              <w:trPr>
                <w:trHeight w:val="524"/>
              </w:trPr>
              <w:tc>
                <w:tcPr>
                  <w:tcW w:w="1447" w:type="dxa"/>
                </w:tcPr>
                <w:p w14:paraId="4C394245" w14:textId="77777777" w:rsidR="001133E5" w:rsidRPr="000C445A" w:rsidRDefault="001133E5" w:rsidP="001133E5">
                  <w:pPr>
                    <w:spacing w:before="240" w:after="60"/>
                    <w:ind w:left="28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4651" w:type="dxa"/>
                </w:tcPr>
                <w:p w14:paraId="4BB03B3D" w14:textId="77777777" w:rsidR="001133E5" w:rsidRPr="000C445A" w:rsidRDefault="001133E5" w:rsidP="001133E5">
                  <w:pPr>
                    <w:ind w:left="28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DESCRIÇÃO/</w:t>
                  </w:r>
                </w:p>
                <w:p w14:paraId="42DD7BC3" w14:textId="77777777" w:rsidR="001133E5" w:rsidRPr="000C445A" w:rsidRDefault="001133E5" w:rsidP="001133E5">
                  <w:pPr>
                    <w:widowControl w:val="0"/>
                    <w:ind w:left="284"/>
                    <w:jc w:val="center"/>
                    <w:rPr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ESPECIFICAÇÃO</w:t>
                  </w:r>
                </w:p>
              </w:tc>
              <w:tc>
                <w:tcPr>
                  <w:tcW w:w="1699" w:type="dxa"/>
                </w:tcPr>
                <w:p w14:paraId="45E1B132" w14:textId="77777777" w:rsidR="001133E5" w:rsidRPr="000C445A" w:rsidRDefault="001133E5" w:rsidP="001133E5">
                  <w:pPr>
                    <w:widowControl w:val="0"/>
                    <w:ind w:left="284"/>
                    <w:jc w:val="center"/>
                    <w:rPr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UNIDADE DE MEDIDA</w:t>
                  </w:r>
                </w:p>
              </w:tc>
              <w:tc>
                <w:tcPr>
                  <w:tcW w:w="1731" w:type="dxa"/>
                </w:tcPr>
                <w:p w14:paraId="7E579E55" w14:textId="77777777" w:rsidR="001133E5" w:rsidRPr="000C445A" w:rsidRDefault="001133E5" w:rsidP="001133E5">
                  <w:pPr>
                    <w:widowControl w:val="0"/>
                    <w:ind w:left="28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QUANTIDADE</w:t>
                  </w:r>
                </w:p>
              </w:tc>
              <w:tc>
                <w:tcPr>
                  <w:tcW w:w="2263" w:type="dxa"/>
                </w:tcPr>
                <w:p w14:paraId="0262148D" w14:textId="663D2221" w:rsidR="001133E5" w:rsidRPr="000C445A" w:rsidRDefault="001133E5" w:rsidP="001133E5">
                  <w:pPr>
                    <w:widowControl w:val="0"/>
                    <w:ind w:left="284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VALOR UNITÁRIO</w:t>
                  </w:r>
                  <w:r w:rsidR="009A70EB">
                    <w:rPr>
                      <w:b/>
                      <w:sz w:val="18"/>
                      <w:szCs w:val="18"/>
                    </w:rPr>
                    <w:t xml:space="preserve"> (MÉDIA)</w:t>
                  </w:r>
                </w:p>
              </w:tc>
              <w:tc>
                <w:tcPr>
                  <w:tcW w:w="1850" w:type="dxa"/>
                </w:tcPr>
                <w:p w14:paraId="07BB0778" w14:textId="77777777" w:rsidR="001133E5" w:rsidRPr="000C445A" w:rsidRDefault="001133E5" w:rsidP="00824EED">
                  <w:pPr>
                    <w:widowControl w:val="0"/>
                    <w:ind w:left="284"/>
                    <w:jc w:val="right"/>
                    <w:rPr>
                      <w:b/>
                      <w:sz w:val="18"/>
                      <w:szCs w:val="18"/>
                    </w:rPr>
                  </w:pPr>
                  <w:r w:rsidRPr="000C445A">
                    <w:rPr>
                      <w:b/>
                      <w:sz w:val="18"/>
                      <w:szCs w:val="18"/>
                    </w:rPr>
                    <w:t>VALOR TOTAL</w:t>
                  </w:r>
                </w:p>
              </w:tc>
            </w:tr>
            <w:tr w:rsidR="005D0506" w:rsidRPr="000C445A" w14:paraId="7E25B3FB" w14:textId="77777777" w:rsidTr="009A70EB">
              <w:trPr>
                <w:trHeight w:val="477"/>
              </w:trPr>
              <w:tc>
                <w:tcPr>
                  <w:tcW w:w="1447" w:type="dxa"/>
                </w:tcPr>
                <w:p w14:paraId="62410C8E" w14:textId="77777777" w:rsidR="005D0506" w:rsidRPr="000C445A" w:rsidRDefault="005D0506" w:rsidP="005D0506">
                  <w:pPr>
                    <w:pStyle w:val="Recuodecorpodetexto"/>
                    <w:ind w:left="284"/>
                    <w:jc w:val="center"/>
                    <w:rPr>
                      <w:b w:val="0"/>
                      <w:sz w:val="24"/>
                      <w:szCs w:val="24"/>
                    </w:rPr>
                  </w:pPr>
                  <w:r w:rsidRPr="000C445A">
                    <w:rPr>
                      <w:b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51" w:type="dxa"/>
                </w:tcPr>
                <w:p w14:paraId="748B9CC8" w14:textId="1247941D" w:rsidR="005D0506" w:rsidRPr="000C445A" w:rsidRDefault="009A70EB" w:rsidP="005D0506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Ventilador de parede</w:t>
                  </w:r>
                  <w:r w:rsidR="005D0506" w:rsidRPr="000C445A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1699" w:type="dxa"/>
                </w:tcPr>
                <w:p w14:paraId="2B0A8A1C" w14:textId="3D2B70CC" w:rsidR="005D0506" w:rsidRPr="000C445A" w:rsidRDefault="005D0506" w:rsidP="005D0506">
                  <w:pPr>
                    <w:pStyle w:val="Recuodecorpodetexto"/>
                    <w:ind w:left="284"/>
                    <w:jc w:val="center"/>
                    <w:rPr>
                      <w:b w:val="0"/>
                      <w:sz w:val="24"/>
                      <w:szCs w:val="24"/>
                    </w:rPr>
                  </w:pPr>
                  <w:r w:rsidRPr="000C445A">
                    <w:rPr>
                      <w:b w:val="0"/>
                      <w:sz w:val="24"/>
                      <w:szCs w:val="24"/>
                    </w:rPr>
                    <w:t>UNID</w:t>
                  </w:r>
                </w:p>
              </w:tc>
              <w:tc>
                <w:tcPr>
                  <w:tcW w:w="1731" w:type="dxa"/>
                </w:tcPr>
                <w:p w14:paraId="4E612BEA" w14:textId="0817AD83" w:rsidR="005D0506" w:rsidRPr="000C445A" w:rsidRDefault="009A70EB" w:rsidP="005D0506">
                  <w:pPr>
                    <w:pStyle w:val="Recuodecorpodetexto"/>
                    <w:ind w:left="284"/>
                    <w:jc w:val="center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b w:val="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2263" w:type="dxa"/>
                </w:tcPr>
                <w:p w14:paraId="00DE7E63" w14:textId="3F461F05" w:rsidR="005D0506" w:rsidRPr="000C445A" w:rsidRDefault="009A70EB" w:rsidP="005D0506">
                  <w:pPr>
                    <w:pStyle w:val="Recuodecorpodetexto"/>
                    <w:ind w:left="284"/>
                    <w:jc w:val="right"/>
                    <w:rPr>
                      <w:b w:val="0"/>
                      <w:sz w:val="24"/>
                      <w:szCs w:val="24"/>
                    </w:rPr>
                  </w:pPr>
                  <w:r>
                    <w:rPr>
                      <w:b w:val="0"/>
                      <w:sz w:val="24"/>
                      <w:szCs w:val="24"/>
                    </w:rPr>
                    <w:t xml:space="preserve">R$ 311,52  </w:t>
                  </w:r>
                </w:p>
              </w:tc>
              <w:tc>
                <w:tcPr>
                  <w:tcW w:w="1850" w:type="dxa"/>
                </w:tcPr>
                <w:p w14:paraId="72A34F4A" w14:textId="4CDADABE" w:rsidR="005D0506" w:rsidRPr="000C445A" w:rsidRDefault="005D0506" w:rsidP="005D0506">
                  <w:pPr>
                    <w:pStyle w:val="Recuodecorpodetexto"/>
                    <w:ind w:left="284"/>
                    <w:jc w:val="right"/>
                    <w:rPr>
                      <w:b w:val="0"/>
                      <w:sz w:val="24"/>
                      <w:szCs w:val="24"/>
                    </w:rPr>
                  </w:pPr>
                  <w:r w:rsidRPr="000C445A">
                    <w:rPr>
                      <w:b w:val="0"/>
                      <w:sz w:val="24"/>
                      <w:szCs w:val="24"/>
                    </w:rPr>
                    <w:t xml:space="preserve">R$ </w:t>
                  </w:r>
                  <w:r w:rsidR="009A70EB">
                    <w:rPr>
                      <w:b w:val="0"/>
                      <w:sz w:val="24"/>
                      <w:szCs w:val="24"/>
                    </w:rPr>
                    <w:t>1.557,60</w:t>
                  </w:r>
                </w:p>
              </w:tc>
            </w:tr>
            <w:tr w:rsidR="005D0506" w:rsidRPr="000C445A" w14:paraId="2111731F" w14:textId="77777777" w:rsidTr="009A70EB">
              <w:trPr>
                <w:trHeight w:val="320"/>
              </w:trPr>
              <w:tc>
                <w:tcPr>
                  <w:tcW w:w="11791" w:type="dxa"/>
                  <w:gridSpan w:val="5"/>
                </w:tcPr>
                <w:p w14:paraId="25D534DA" w14:textId="2611026C" w:rsidR="005D0506" w:rsidRPr="000C445A" w:rsidRDefault="005D0506" w:rsidP="005D0506">
                  <w:pPr>
                    <w:pStyle w:val="Recuodecorpodetexto"/>
                    <w:ind w:left="284"/>
                    <w:jc w:val="right"/>
                    <w:rPr>
                      <w:sz w:val="24"/>
                      <w:szCs w:val="24"/>
                    </w:rPr>
                  </w:pPr>
                  <w:r w:rsidRPr="000C445A">
                    <w:rPr>
                      <w:sz w:val="24"/>
                      <w:szCs w:val="24"/>
                    </w:rPr>
                    <w:t xml:space="preserve">TOTAL </w:t>
                  </w:r>
                </w:p>
              </w:tc>
              <w:tc>
                <w:tcPr>
                  <w:tcW w:w="1850" w:type="dxa"/>
                </w:tcPr>
                <w:p w14:paraId="7F5954A6" w14:textId="55A88843" w:rsidR="005D0506" w:rsidRPr="000C445A" w:rsidRDefault="005D0506" w:rsidP="005D0506">
                  <w:pPr>
                    <w:ind w:left="284"/>
                    <w:jc w:val="right"/>
                    <w:rPr>
                      <w:b/>
                      <w:bCs/>
                      <w:color w:val="000000"/>
                    </w:rPr>
                  </w:pPr>
                  <w:r w:rsidRPr="000C445A">
                    <w:rPr>
                      <w:b/>
                      <w:bCs/>
                      <w:color w:val="000000"/>
                    </w:rPr>
                    <w:t xml:space="preserve">R$ </w:t>
                  </w:r>
                  <w:r w:rsidR="009A70EB">
                    <w:rPr>
                      <w:b/>
                      <w:bCs/>
                      <w:color w:val="000000"/>
                    </w:rPr>
                    <w:t>1.557,60</w:t>
                  </w:r>
                </w:p>
              </w:tc>
            </w:tr>
          </w:tbl>
          <w:p w14:paraId="11E015CE" w14:textId="77777777" w:rsidR="002D390E" w:rsidRPr="000C445A" w:rsidRDefault="002D390E" w:rsidP="004A42FD">
            <w:pPr>
              <w:pStyle w:val="Recuodecorpodetexto"/>
              <w:ind w:left="284"/>
              <w:rPr>
                <w:caps/>
                <w:sz w:val="24"/>
                <w:szCs w:val="24"/>
              </w:rPr>
            </w:pPr>
          </w:p>
        </w:tc>
      </w:tr>
    </w:tbl>
    <w:p w14:paraId="3B30C1AA" w14:textId="6C9315FD" w:rsidR="00B22D8C" w:rsidRPr="000C445A" w:rsidRDefault="00B22D8C" w:rsidP="00B22D8C">
      <w:pPr>
        <w:jc w:val="both"/>
      </w:pPr>
      <w:r w:rsidRPr="000C445A">
        <w:t>1.1. As fontes consultadas foram, conforme documentos anexos:</w:t>
      </w:r>
    </w:p>
    <w:p w14:paraId="5882601D" w14:textId="6EB73BBA" w:rsidR="00B22D8C" w:rsidRPr="000C445A" w:rsidRDefault="00B22D8C" w:rsidP="00B22D8C">
      <w:pPr>
        <w:jc w:val="both"/>
      </w:pPr>
      <w:r w:rsidRPr="000C445A">
        <w:t>a) Painel de preços</w:t>
      </w:r>
      <w:r w:rsidR="003A0A83">
        <w:t xml:space="preserve">, </w:t>
      </w:r>
      <w:r w:rsidR="006A4729" w:rsidRPr="003D13DF">
        <w:t>utilização de dados de pesquisa publicada em mídia especializada</w:t>
      </w:r>
      <w:r w:rsidR="006A4729">
        <w:t xml:space="preserve"> e </w:t>
      </w:r>
      <w:r w:rsidR="006A4729" w:rsidRPr="003D13DF">
        <w:t>pesquisa na base nacional de notas fiscais eletrônicas</w:t>
      </w:r>
      <w:r w:rsidR="006A4729">
        <w:t xml:space="preserve">. </w:t>
      </w:r>
    </w:p>
    <w:p w14:paraId="32A3041F" w14:textId="77777777" w:rsidR="00B22D8C" w:rsidRPr="000C445A" w:rsidRDefault="00B22D8C" w:rsidP="00B22D8C">
      <w:pPr>
        <w:jc w:val="both"/>
      </w:pPr>
    </w:p>
    <w:p w14:paraId="5C03EA0E" w14:textId="0EEA6211" w:rsidR="00B22D8C" w:rsidRPr="002150EF" w:rsidRDefault="00B22D8C" w:rsidP="00B22D8C">
      <w:pPr>
        <w:jc w:val="both"/>
      </w:pPr>
      <w:r w:rsidRPr="000C445A">
        <w:t>1.2. O valor estimado foi obtido através da média simples dos valores obtidos, desconsiderando-</w:t>
      </w:r>
      <w:r w:rsidRPr="002150EF">
        <w:t>se os valores inconsistentes, inexequíveis ou excessivamente elevados.</w:t>
      </w:r>
    </w:p>
    <w:p w14:paraId="50C0DA7A" w14:textId="77777777" w:rsidR="00B22D8C" w:rsidRPr="002150EF" w:rsidRDefault="00B22D8C" w:rsidP="00B22D8C">
      <w:pPr>
        <w:jc w:val="both"/>
      </w:pPr>
    </w:p>
    <w:p w14:paraId="296A05E0" w14:textId="118A4BEC" w:rsidR="00B22D8C" w:rsidRPr="002150EF" w:rsidRDefault="00B22D8C" w:rsidP="00B22D8C">
      <w:pPr>
        <w:jc w:val="both"/>
      </w:pPr>
      <w:r w:rsidRPr="002150EF"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018F48CC" w14:textId="77777777" w:rsidR="00B22D8C" w:rsidRPr="002150EF" w:rsidRDefault="00B22D8C" w:rsidP="00B22D8C">
      <w:pPr>
        <w:jc w:val="both"/>
      </w:pPr>
    </w:p>
    <w:p w14:paraId="56B6F77E" w14:textId="4D5E6778" w:rsidR="00B22D8C" w:rsidRPr="002150EF" w:rsidRDefault="00B22D8C" w:rsidP="00B22D8C">
      <w:pPr>
        <w:jc w:val="both"/>
      </w:pPr>
      <w:r w:rsidRPr="002150EF">
        <w:t xml:space="preserve">1.2.2.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6A4729" w:rsidRPr="006A4729">
        <w:rPr>
          <w:color w:val="000000"/>
        </w:rPr>
        <w:t>R$</w:t>
      </w:r>
      <w:r w:rsidR="006A4729">
        <w:rPr>
          <w:color w:val="000000"/>
        </w:rPr>
        <w:t xml:space="preserve"> 1.557,60 (Um mil quinhentos e cinquenta e sete reais e sessenta centavos)</w:t>
      </w:r>
      <w:r w:rsidR="006A4729">
        <w:rPr>
          <w:color w:val="000000"/>
          <w:sz w:val="22"/>
          <w:szCs w:val="22"/>
        </w:rPr>
        <w:t xml:space="preserve"> </w:t>
      </w:r>
      <w:r w:rsidRPr="002150EF">
        <w:t>a qual está de acordo com o praticado no mercado.</w:t>
      </w:r>
    </w:p>
    <w:p w14:paraId="3152C927" w14:textId="4FFBB6A2" w:rsidR="00A27D21" w:rsidRPr="00EB4DDC" w:rsidRDefault="00A27D21" w:rsidP="00824CD6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55F1007B" w14:textId="14AF8EFC" w:rsidR="000B5A29" w:rsidRPr="006A4729" w:rsidRDefault="000B5A29" w:rsidP="00824CD6">
      <w:pPr>
        <w:jc w:val="both"/>
        <w:rPr>
          <w:b/>
          <w:bCs/>
        </w:rPr>
      </w:pPr>
      <w:r w:rsidRPr="006A4729">
        <w:rPr>
          <w:b/>
          <w:bCs/>
        </w:rPr>
        <w:t>2 – ANÁLISE DA PESQUISA DE MERCADO PELO AUTOR/UNIDADE GESTORA</w:t>
      </w:r>
    </w:p>
    <w:p w14:paraId="4494DE04" w14:textId="77777777" w:rsidR="007A74B0" w:rsidRPr="006A4729" w:rsidRDefault="007A74B0" w:rsidP="00824CD6">
      <w:pPr>
        <w:jc w:val="both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51"/>
        <w:gridCol w:w="1984"/>
        <w:gridCol w:w="2659"/>
      </w:tblGrid>
      <w:tr w:rsidR="007A74B0" w:rsidRPr="006A4729" w14:paraId="0594DC74" w14:textId="77777777" w:rsidTr="00224290">
        <w:trPr>
          <w:trHeight w:val="405"/>
        </w:trPr>
        <w:tc>
          <w:tcPr>
            <w:tcW w:w="9351" w:type="dxa"/>
          </w:tcPr>
          <w:p w14:paraId="44D48F83" w14:textId="489172BC" w:rsidR="007A74B0" w:rsidRPr="006A4729" w:rsidRDefault="007A74B0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PERGUNTA</w:t>
            </w:r>
          </w:p>
        </w:tc>
        <w:tc>
          <w:tcPr>
            <w:tcW w:w="1984" w:type="dxa"/>
          </w:tcPr>
          <w:p w14:paraId="29927732" w14:textId="506FBA03" w:rsidR="007A74B0" w:rsidRPr="006A4729" w:rsidRDefault="007A74B0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SIM/NÃO</w:t>
            </w:r>
          </w:p>
        </w:tc>
        <w:tc>
          <w:tcPr>
            <w:tcW w:w="2659" w:type="dxa"/>
          </w:tcPr>
          <w:p w14:paraId="72F39480" w14:textId="2750EA66" w:rsidR="007A74B0" w:rsidRPr="006A4729" w:rsidRDefault="007A74B0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OBSERVAÇÃO</w:t>
            </w:r>
          </w:p>
        </w:tc>
      </w:tr>
      <w:tr w:rsidR="007A74B0" w:rsidRPr="006A4729" w14:paraId="0313A378" w14:textId="77777777" w:rsidTr="00224290">
        <w:tc>
          <w:tcPr>
            <w:tcW w:w="9351" w:type="dxa"/>
          </w:tcPr>
          <w:p w14:paraId="3AD9FB9F" w14:textId="14E972C2" w:rsidR="007A74B0" w:rsidRPr="006A4729" w:rsidRDefault="007A74B0" w:rsidP="00824CD6">
            <w:pPr>
              <w:jc w:val="both"/>
            </w:pPr>
            <w:r w:rsidRPr="006A4729">
              <w:t>1 – Os preços são compatíveis?</w:t>
            </w:r>
          </w:p>
        </w:tc>
        <w:tc>
          <w:tcPr>
            <w:tcW w:w="1984" w:type="dxa"/>
          </w:tcPr>
          <w:p w14:paraId="5796E66A" w14:textId="3FD3ADAF" w:rsidR="007A74B0" w:rsidRPr="006A4729" w:rsidRDefault="00216873" w:rsidP="00824CD6">
            <w:pPr>
              <w:jc w:val="both"/>
            </w:pPr>
            <w:r w:rsidRPr="006A4729">
              <w:t>Sim</w:t>
            </w:r>
          </w:p>
        </w:tc>
        <w:tc>
          <w:tcPr>
            <w:tcW w:w="2659" w:type="dxa"/>
          </w:tcPr>
          <w:p w14:paraId="531260AD" w14:textId="39BC4AD2" w:rsidR="007A74B0" w:rsidRPr="006A4729" w:rsidRDefault="00216873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-</w:t>
            </w:r>
          </w:p>
        </w:tc>
      </w:tr>
      <w:tr w:rsidR="007A74B0" w:rsidRPr="006A4729" w14:paraId="1FDE7FD1" w14:textId="77777777" w:rsidTr="00224290">
        <w:tc>
          <w:tcPr>
            <w:tcW w:w="9351" w:type="dxa"/>
          </w:tcPr>
          <w:p w14:paraId="2372E52C" w14:textId="6DA9BB26" w:rsidR="007A74B0" w:rsidRPr="006A4729" w:rsidRDefault="007A74B0" w:rsidP="00824CD6">
            <w:pPr>
              <w:jc w:val="both"/>
            </w:pPr>
            <w:r w:rsidRPr="006A4729">
              <w:t>2 – Os preços possuem origens distintas?</w:t>
            </w:r>
          </w:p>
        </w:tc>
        <w:tc>
          <w:tcPr>
            <w:tcW w:w="1984" w:type="dxa"/>
          </w:tcPr>
          <w:p w14:paraId="09CE93C5" w14:textId="3580EDF6" w:rsidR="007A74B0" w:rsidRPr="006A4729" w:rsidRDefault="007A74B0" w:rsidP="00824CD6">
            <w:pPr>
              <w:jc w:val="both"/>
            </w:pPr>
            <w:r w:rsidRPr="006A4729">
              <w:t>Sim</w:t>
            </w:r>
          </w:p>
        </w:tc>
        <w:tc>
          <w:tcPr>
            <w:tcW w:w="2659" w:type="dxa"/>
          </w:tcPr>
          <w:p w14:paraId="55079B52" w14:textId="5AEDAD74" w:rsidR="007A74B0" w:rsidRPr="006A4729" w:rsidRDefault="007A74B0" w:rsidP="00824CD6">
            <w:pPr>
              <w:jc w:val="both"/>
              <w:rPr>
                <w:b/>
                <w:bCs/>
              </w:rPr>
            </w:pPr>
          </w:p>
        </w:tc>
      </w:tr>
      <w:tr w:rsidR="007A74B0" w:rsidRPr="006A4729" w14:paraId="7042BC14" w14:textId="77777777" w:rsidTr="00224290">
        <w:tc>
          <w:tcPr>
            <w:tcW w:w="9351" w:type="dxa"/>
          </w:tcPr>
          <w:p w14:paraId="35DA4566" w14:textId="1D9CEE63" w:rsidR="007A74B0" w:rsidRPr="006A4729" w:rsidRDefault="007A74B0" w:rsidP="00824CD6">
            <w:pPr>
              <w:jc w:val="both"/>
            </w:pPr>
            <w:r w:rsidRPr="006A4729">
              <w:t>3 – As condições de entrega/prestação de serviços são as me</w:t>
            </w:r>
            <w:r w:rsidR="003E33E2" w:rsidRPr="006A4729">
              <w:t>s</w:t>
            </w:r>
            <w:r w:rsidRPr="006A4729">
              <w:t>mas?</w:t>
            </w:r>
          </w:p>
        </w:tc>
        <w:tc>
          <w:tcPr>
            <w:tcW w:w="1984" w:type="dxa"/>
          </w:tcPr>
          <w:p w14:paraId="11A5370B" w14:textId="4E9D21F1" w:rsidR="007A74B0" w:rsidRPr="006A4729" w:rsidRDefault="00216873" w:rsidP="00824CD6">
            <w:pPr>
              <w:jc w:val="both"/>
            </w:pPr>
            <w:r w:rsidRPr="006A4729">
              <w:t>Sim</w:t>
            </w:r>
          </w:p>
        </w:tc>
        <w:tc>
          <w:tcPr>
            <w:tcW w:w="2659" w:type="dxa"/>
          </w:tcPr>
          <w:p w14:paraId="0A3D646F" w14:textId="1AF22A80" w:rsidR="007A74B0" w:rsidRPr="006A4729" w:rsidRDefault="00216873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-</w:t>
            </w:r>
          </w:p>
        </w:tc>
      </w:tr>
      <w:tr w:rsidR="007A74B0" w:rsidRPr="006A4729" w14:paraId="1F0C8408" w14:textId="77777777" w:rsidTr="00224290">
        <w:tc>
          <w:tcPr>
            <w:tcW w:w="9351" w:type="dxa"/>
          </w:tcPr>
          <w:p w14:paraId="4B364F97" w14:textId="7B87A789" w:rsidR="007A74B0" w:rsidRPr="006A4729" w:rsidRDefault="003E33E2" w:rsidP="00824CD6">
            <w:pPr>
              <w:jc w:val="both"/>
            </w:pPr>
            <w:r w:rsidRPr="006A4729">
              <w:lastRenderedPageBreak/>
              <w:t>4 – Os preços obtidos são válidos?</w:t>
            </w:r>
          </w:p>
        </w:tc>
        <w:tc>
          <w:tcPr>
            <w:tcW w:w="1984" w:type="dxa"/>
          </w:tcPr>
          <w:p w14:paraId="7D98254D" w14:textId="6D48B4B4" w:rsidR="007A74B0" w:rsidRPr="006A4729" w:rsidRDefault="003E33E2" w:rsidP="00824CD6">
            <w:pPr>
              <w:jc w:val="both"/>
            </w:pPr>
            <w:r w:rsidRPr="006A4729">
              <w:t>Sim</w:t>
            </w:r>
          </w:p>
        </w:tc>
        <w:tc>
          <w:tcPr>
            <w:tcW w:w="2659" w:type="dxa"/>
          </w:tcPr>
          <w:p w14:paraId="50DBE5D2" w14:textId="2C95E77A" w:rsidR="007A74B0" w:rsidRPr="006A4729" w:rsidRDefault="008A2B74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-</w:t>
            </w:r>
          </w:p>
        </w:tc>
      </w:tr>
      <w:tr w:rsidR="00C957FF" w:rsidRPr="006A4729" w14:paraId="10609DE0" w14:textId="77777777" w:rsidTr="00224290">
        <w:tc>
          <w:tcPr>
            <w:tcW w:w="9351" w:type="dxa"/>
          </w:tcPr>
          <w:p w14:paraId="4707EDAE" w14:textId="08103D7A" w:rsidR="00C957FF" w:rsidRPr="006A4729" w:rsidRDefault="00C957FF" w:rsidP="00824CD6">
            <w:pPr>
              <w:jc w:val="both"/>
            </w:pPr>
            <w:r w:rsidRPr="006A4729">
              <w:t xml:space="preserve">5 – O número de preços obtidos é suficiente para comprovar o preço praticado no mercado? </w:t>
            </w:r>
          </w:p>
        </w:tc>
        <w:tc>
          <w:tcPr>
            <w:tcW w:w="1984" w:type="dxa"/>
          </w:tcPr>
          <w:p w14:paraId="16361962" w14:textId="28B32342" w:rsidR="00C957FF" w:rsidRPr="006A4729" w:rsidRDefault="00C957FF" w:rsidP="00824CD6">
            <w:pPr>
              <w:jc w:val="both"/>
            </w:pPr>
            <w:r w:rsidRPr="006A4729">
              <w:t>Sim</w:t>
            </w:r>
          </w:p>
        </w:tc>
        <w:tc>
          <w:tcPr>
            <w:tcW w:w="2659" w:type="dxa"/>
          </w:tcPr>
          <w:p w14:paraId="34789108" w14:textId="7B5C6CF2" w:rsidR="00C957FF" w:rsidRPr="006A4729" w:rsidRDefault="00C957FF" w:rsidP="00824CD6">
            <w:pPr>
              <w:jc w:val="both"/>
              <w:rPr>
                <w:b/>
                <w:bCs/>
              </w:rPr>
            </w:pPr>
            <w:r w:rsidRPr="006A4729">
              <w:rPr>
                <w:b/>
                <w:bCs/>
              </w:rPr>
              <w:t>-</w:t>
            </w:r>
          </w:p>
        </w:tc>
      </w:tr>
    </w:tbl>
    <w:p w14:paraId="74CAF9E6" w14:textId="77777777" w:rsidR="00DB3F01" w:rsidRPr="00EB4DDC" w:rsidRDefault="00DB3F01" w:rsidP="00824CD6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73E36454" w14:textId="45D26321" w:rsidR="00784402" w:rsidRPr="003D13DF" w:rsidRDefault="00784402" w:rsidP="00186B23">
      <w:pPr>
        <w:ind w:firstLine="708"/>
        <w:jc w:val="both"/>
        <w:rPr>
          <w:b/>
          <w:bCs/>
        </w:rPr>
      </w:pPr>
      <w:r w:rsidRPr="003D13DF">
        <w:rPr>
          <w:b/>
          <w:bCs/>
        </w:rPr>
        <w:t>3 – DESPACHO DO GESTOR</w:t>
      </w:r>
    </w:p>
    <w:p w14:paraId="7E7CA293" w14:textId="63ACC100" w:rsidR="001133E5" w:rsidRDefault="005F7F52" w:rsidP="001133E5">
      <w:pPr>
        <w:suppressAutoHyphens w:val="0"/>
        <w:jc w:val="both"/>
        <w:rPr>
          <w:color w:val="000000"/>
        </w:rPr>
      </w:pPr>
      <w:r w:rsidRPr="003D13DF">
        <w:tab/>
      </w:r>
      <w:r w:rsidR="00784402" w:rsidRPr="003D13DF">
        <w:t>Considerando os documentos</w:t>
      </w:r>
      <w:r w:rsidR="00972F1A" w:rsidRPr="003D13DF">
        <w:t xml:space="preserve"> </w:t>
      </w:r>
      <w:r w:rsidR="00784402" w:rsidRPr="003D13DF">
        <w:t xml:space="preserve">referentes à pesquisa de mercado </w:t>
      </w:r>
      <w:r w:rsidR="00776109" w:rsidRPr="003D13DF">
        <w:t xml:space="preserve">para </w:t>
      </w:r>
      <w:r w:rsidR="00180FE0" w:rsidRPr="003D13DF">
        <w:t xml:space="preserve">aquisição </w:t>
      </w:r>
      <w:r w:rsidR="003751B5">
        <w:t>dos materiais permanentes,</w:t>
      </w:r>
      <w:r w:rsidR="00784402" w:rsidRPr="003D13DF">
        <w:t xml:space="preserve"> por meio deste</w:t>
      </w:r>
      <w:r w:rsidR="00972F1A" w:rsidRPr="003D13DF">
        <w:t>,</w:t>
      </w:r>
      <w:r w:rsidR="00784402" w:rsidRPr="003D13DF">
        <w:t xml:space="preserve"> atestar que o valor de referência da pesquisa de mercado será o constante na Tabela da Pesquisa </w:t>
      </w:r>
      <w:r w:rsidR="00942164" w:rsidRPr="003D13DF">
        <w:t>acima</w:t>
      </w:r>
      <w:r w:rsidR="00CF1698" w:rsidRPr="003D13DF">
        <w:t>, ou seja,</w:t>
      </w:r>
      <w:r w:rsidR="007F1F06" w:rsidRPr="003D13DF">
        <w:t xml:space="preserve"> </w:t>
      </w:r>
      <w:r w:rsidR="006A4729" w:rsidRPr="006A4729">
        <w:rPr>
          <w:color w:val="000000"/>
        </w:rPr>
        <w:t>R$</w:t>
      </w:r>
      <w:r w:rsidR="006A4729">
        <w:rPr>
          <w:color w:val="000000"/>
        </w:rPr>
        <w:t xml:space="preserve"> 1.557,60 (Um mil quinhentos e cinquenta e sete reais e sessenta centavos)</w:t>
      </w:r>
      <w:r w:rsidR="006A4729">
        <w:rPr>
          <w:color w:val="000000"/>
        </w:rPr>
        <w:t xml:space="preserve">. </w:t>
      </w:r>
    </w:p>
    <w:p w14:paraId="237364AD" w14:textId="77777777" w:rsidR="006A4729" w:rsidRPr="003D13DF" w:rsidRDefault="006A4729" w:rsidP="001133E5">
      <w:pPr>
        <w:suppressAutoHyphens w:val="0"/>
        <w:jc w:val="both"/>
      </w:pPr>
    </w:p>
    <w:p w14:paraId="7A81689B" w14:textId="14B9DD55" w:rsidR="00972F1A" w:rsidRPr="003D13DF" w:rsidRDefault="00972F1A" w:rsidP="00D13F91">
      <w:pPr>
        <w:ind w:firstLine="708"/>
        <w:jc w:val="both"/>
        <w:rPr>
          <w:b/>
          <w:bCs/>
        </w:rPr>
      </w:pPr>
      <w:r w:rsidRPr="003D13DF">
        <w:rPr>
          <w:b/>
          <w:bCs/>
        </w:rPr>
        <w:t>4 – JUSTIFICATIVA DO GESTOR SOBRE A METODOLOGIA APLICADA</w:t>
      </w:r>
    </w:p>
    <w:p w14:paraId="0CB56281" w14:textId="2359A610" w:rsidR="00EB4DDC" w:rsidRPr="003D13DF" w:rsidRDefault="00EB4DDC" w:rsidP="001133E5">
      <w:pPr>
        <w:ind w:firstLine="708"/>
        <w:jc w:val="both"/>
      </w:pPr>
      <w:r w:rsidRPr="003D13DF">
        <w:t>4.1.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60AD0B94" w14:textId="3F550583" w:rsidR="00EB4DDC" w:rsidRPr="003D13DF" w:rsidRDefault="00EB4DDC" w:rsidP="00845FC7">
      <w:pPr>
        <w:ind w:firstLine="708"/>
        <w:jc w:val="both"/>
      </w:pPr>
      <w:r w:rsidRPr="003D13DF">
        <w:t>4.2. Portanto, em atenção ao referido regulamento, o parâmetro utilizado foi:</w:t>
      </w:r>
    </w:p>
    <w:p w14:paraId="4D8B82CC" w14:textId="074F7390" w:rsidR="00C45B32" w:rsidRPr="003D13DF" w:rsidRDefault="00C45B32" w:rsidP="001133E5">
      <w:pPr>
        <w:pStyle w:val="PargrafodaLista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13DF">
        <w:rPr>
          <w:rFonts w:ascii="Times New Roman" w:hAnsi="Times New Roman" w:cs="Times New Roman"/>
          <w:sz w:val="24"/>
          <w:szCs w:val="24"/>
        </w:rPr>
        <w:t>[X]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5C56085C" w14:textId="2BA8B1AE" w:rsidR="00C45B32" w:rsidRPr="003D13DF" w:rsidRDefault="00C45B32" w:rsidP="001133E5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3DF">
        <w:rPr>
          <w:rFonts w:ascii="Times New Roman" w:hAnsi="Times New Roman" w:cs="Times New Roman"/>
          <w:sz w:val="24"/>
          <w:szCs w:val="24"/>
        </w:rPr>
        <w:t>[</w:t>
      </w:r>
      <w:r w:rsidR="00751F69" w:rsidRPr="003D13DF">
        <w:rPr>
          <w:rFonts w:ascii="Times New Roman" w:hAnsi="Times New Roman" w:cs="Times New Roman"/>
          <w:sz w:val="24"/>
          <w:szCs w:val="24"/>
        </w:rPr>
        <w:t xml:space="preserve"> </w:t>
      </w:r>
      <w:r w:rsidRPr="003D13DF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Pr="003D13DF">
        <w:rPr>
          <w:rFonts w:ascii="Times New Roman" w:hAnsi="Times New Roman" w:cs="Times New Roman"/>
          <w:sz w:val="24"/>
          <w:szCs w:val="24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017AD40B" w14:textId="746EA51A" w:rsidR="00C45B32" w:rsidRPr="003D13DF" w:rsidRDefault="00C45B32" w:rsidP="001133E5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3D13DF">
        <w:rPr>
          <w:rFonts w:ascii="Times New Roman" w:hAnsi="Times New Roman" w:cs="Times New Roman"/>
          <w:sz w:val="24"/>
          <w:szCs w:val="24"/>
        </w:rPr>
        <w:t>[</w:t>
      </w:r>
      <w:r w:rsidR="003A0A83">
        <w:rPr>
          <w:rFonts w:ascii="Times New Roman" w:hAnsi="Times New Roman" w:cs="Times New Roman"/>
          <w:sz w:val="24"/>
          <w:szCs w:val="24"/>
        </w:rPr>
        <w:t>X</w:t>
      </w:r>
      <w:r w:rsidRPr="003D13DF">
        <w:rPr>
          <w:rFonts w:ascii="Times New Roman" w:hAnsi="Times New Roman" w:cs="Times New Roman"/>
          <w:sz w:val="24"/>
          <w:szCs w:val="24"/>
        </w:rPr>
        <w:t>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11945E42" w14:textId="450F0E1D" w:rsidR="00C45B32" w:rsidRPr="003D13DF" w:rsidRDefault="00C45B32" w:rsidP="001133E5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13DF">
        <w:rPr>
          <w:rFonts w:ascii="Times New Roman" w:hAnsi="Times New Roman" w:cs="Times New Roman"/>
          <w:sz w:val="24"/>
          <w:szCs w:val="24"/>
        </w:rPr>
        <w:t>[  ]</w:t>
      </w:r>
      <w:proofErr w:type="gramEnd"/>
      <w:r w:rsidRPr="003D13DF">
        <w:rPr>
          <w:rFonts w:ascii="Times New Roman" w:hAnsi="Times New Roman" w:cs="Times New Roman"/>
          <w:sz w:val="24"/>
          <w:szCs w:val="24"/>
        </w:rPr>
        <w:t xml:space="preserve">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2AF1CF6A" w14:textId="75340220" w:rsidR="003751B5" w:rsidRPr="005D0506" w:rsidRDefault="00C45B32" w:rsidP="005D0506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3D13DF">
        <w:rPr>
          <w:rFonts w:ascii="Times New Roman" w:hAnsi="Times New Roman" w:cs="Times New Roman"/>
          <w:sz w:val="24"/>
          <w:szCs w:val="24"/>
        </w:rPr>
        <w:t>[</w:t>
      </w:r>
      <w:r w:rsidR="003A0A83">
        <w:rPr>
          <w:rFonts w:ascii="Times New Roman" w:hAnsi="Times New Roman" w:cs="Times New Roman"/>
          <w:sz w:val="24"/>
          <w:szCs w:val="24"/>
        </w:rPr>
        <w:t>X</w:t>
      </w:r>
      <w:r w:rsidRPr="003D13DF">
        <w:rPr>
          <w:rFonts w:ascii="Times New Roman" w:hAnsi="Times New Roman" w:cs="Times New Roman"/>
          <w:sz w:val="24"/>
          <w:szCs w:val="24"/>
        </w:rPr>
        <w:t xml:space="preserve">] V – pesquisa na base nacional de notas fiscais eletrônicas, na forma de regulamento. </w:t>
      </w:r>
    </w:p>
    <w:p w14:paraId="5F1B2745" w14:textId="396CD022" w:rsidR="005262A9" w:rsidRPr="003D13DF" w:rsidRDefault="00186B23" w:rsidP="00D13F91">
      <w:pPr>
        <w:ind w:firstLine="708"/>
        <w:jc w:val="both"/>
        <w:rPr>
          <w:b/>
          <w:bCs/>
        </w:rPr>
      </w:pPr>
      <w:r w:rsidRPr="003D13DF">
        <w:rPr>
          <w:b/>
          <w:bCs/>
        </w:rPr>
        <w:t>5</w:t>
      </w:r>
      <w:r w:rsidR="005262A9" w:rsidRPr="003D13DF">
        <w:rPr>
          <w:b/>
          <w:bCs/>
        </w:rPr>
        <w:t>. IMPOSSIBILIDADE DE ATENDER OS PARÂMETROS</w:t>
      </w:r>
    </w:p>
    <w:p w14:paraId="15E23B9A" w14:textId="3506EB2F" w:rsidR="003751B5" w:rsidRPr="005D0506" w:rsidRDefault="00751F69" w:rsidP="005D0506">
      <w:pPr>
        <w:ind w:firstLine="708"/>
        <w:jc w:val="both"/>
        <w:rPr>
          <w:bCs/>
        </w:rPr>
      </w:pPr>
      <w:r w:rsidRPr="003D13DF">
        <w:rPr>
          <w:bCs/>
        </w:rPr>
        <w:t xml:space="preserve">5.1. </w:t>
      </w:r>
      <w:r w:rsidR="00940AC9" w:rsidRPr="003D13DF">
        <w:rPr>
          <w:bCs/>
        </w:rPr>
        <w:t xml:space="preserve">A pesquisa no Painel de </w:t>
      </w:r>
      <w:r w:rsidR="003751B5">
        <w:rPr>
          <w:bCs/>
        </w:rPr>
        <w:t>P</w:t>
      </w:r>
      <w:r w:rsidR="00940AC9" w:rsidRPr="003D13DF">
        <w:rPr>
          <w:bCs/>
        </w:rPr>
        <w:t xml:space="preserve">reços, do Ministério da Gestão e da Inovação em Serviços Públicos atendeu satisfatoriamente a necessidade da pesquisa de mercado e chegando ao valor estimado da média simples dos valores de cada item do Termo de Referência, não havendo a necessidade de pesquisar por outros métodos, constando que os valores seriam redundantes. </w:t>
      </w:r>
    </w:p>
    <w:p w14:paraId="042B2CFE" w14:textId="77777777" w:rsidR="003751B5" w:rsidRPr="003D13DF" w:rsidRDefault="003751B5" w:rsidP="008D3EE4">
      <w:pPr>
        <w:ind w:firstLine="708"/>
      </w:pPr>
    </w:p>
    <w:p w14:paraId="1084F05F" w14:textId="2008B9E6" w:rsidR="00D13F91" w:rsidRPr="001C2041" w:rsidRDefault="005262A9" w:rsidP="001C2041">
      <w:pPr>
        <w:ind w:firstLine="708"/>
      </w:pPr>
      <w:r w:rsidRPr="003D13DF">
        <w:t>Leopold</w:t>
      </w:r>
      <w:r w:rsidR="003A6580" w:rsidRPr="003D13DF">
        <w:t xml:space="preserve">ina/MG, dia </w:t>
      </w:r>
      <w:r w:rsidR="001C2041">
        <w:t xml:space="preserve">26 de janeiro de 2026. </w:t>
      </w:r>
    </w:p>
    <w:p w14:paraId="7C3099F9" w14:textId="77777777" w:rsidR="003751B5" w:rsidRDefault="003751B5" w:rsidP="005D0506">
      <w:pPr>
        <w:rPr>
          <w:b/>
        </w:rPr>
      </w:pPr>
    </w:p>
    <w:p w14:paraId="6464FE6B" w14:textId="77777777" w:rsidR="003751B5" w:rsidRPr="003D13DF" w:rsidRDefault="003751B5" w:rsidP="005D0506">
      <w:pPr>
        <w:rPr>
          <w:b/>
        </w:rPr>
      </w:pPr>
    </w:p>
    <w:p w14:paraId="7302F1F3" w14:textId="77777777" w:rsidR="005262A9" w:rsidRPr="003D13DF" w:rsidRDefault="006D1050" w:rsidP="00845FC7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3D13DF">
        <w:rPr>
          <w:rFonts w:ascii="Times New Roman" w:hAnsi="Times New Roman"/>
          <w:b/>
          <w:sz w:val="24"/>
          <w:szCs w:val="24"/>
        </w:rPr>
        <w:t>Thamyres Amaral de Carvalho Mirand</w:t>
      </w:r>
      <w:r w:rsidR="005262A9" w:rsidRPr="003D13DF">
        <w:rPr>
          <w:rFonts w:ascii="Times New Roman" w:hAnsi="Times New Roman"/>
          <w:b/>
          <w:sz w:val="24"/>
          <w:szCs w:val="24"/>
        </w:rPr>
        <w:t>a</w:t>
      </w:r>
    </w:p>
    <w:p w14:paraId="569991D8" w14:textId="4976F0DC" w:rsidR="0047789A" w:rsidRPr="003D13DF" w:rsidRDefault="005262A9" w:rsidP="00845FC7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3D13DF">
        <w:rPr>
          <w:rFonts w:ascii="Times New Roman" w:hAnsi="Times New Roman"/>
          <w:b/>
          <w:bCs/>
          <w:sz w:val="24"/>
          <w:szCs w:val="24"/>
        </w:rPr>
        <w:t>Oficial Administrativo</w:t>
      </w:r>
    </w:p>
    <w:sectPr w:rsidR="0047789A" w:rsidRPr="003D13DF" w:rsidSect="00D13F91"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C4F"/>
    <w:rsid w:val="00000B2C"/>
    <w:rsid w:val="00001788"/>
    <w:rsid w:val="000220F7"/>
    <w:rsid w:val="000225A7"/>
    <w:rsid w:val="0002501E"/>
    <w:rsid w:val="00032D6D"/>
    <w:rsid w:val="0003307F"/>
    <w:rsid w:val="000379DE"/>
    <w:rsid w:val="00046502"/>
    <w:rsid w:val="000528CB"/>
    <w:rsid w:val="00053446"/>
    <w:rsid w:val="000555CB"/>
    <w:rsid w:val="000749DC"/>
    <w:rsid w:val="00077840"/>
    <w:rsid w:val="00077C3D"/>
    <w:rsid w:val="00093FFF"/>
    <w:rsid w:val="000A3F96"/>
    <w:rsid w:val="000A6899"/>
    <w:rsid w:val="000B5A29"/>
    <w:rsid w:val="000C164A"/>
    <w:rsid w:val="000C445A"/>
    <w:rsid w:val="000E3992"/>
    <w:rsid w:val="00100031"/>
    <w:rsid w:val="00101A4F"/>
    <w:rsid w:val="001133E5"/>
    <w:rsid w:val="00115C7F"/>
    <w:rsid w:val="001204B6"/>
    <w:rsid w:val="001214DA"/>
    <w:rsid w:val="00126723"/>
    <w:rsid w:val="00146214"/>
    <w:rsid w:val="00147A18"/>
    <w:rsid w:val="001515C9"/>
    <w:rsid w:val="001563A3"/>
    <w:rsid w:val="00177D87"/>
    <w:rsid w:val="001805AD"/>
    <w:rsid w:val="00180FE0"/>
    <w:rsid w:val="00186B23"/>
    <w:rsid w:val="001922EE"/>
    <w:rsid w:val="001A14FB"/>
    <w:rsid w:val="001A660D"/>
    <w:rsid w:val="001B181C"/>
    <w:rsid w:val="001B28BC"/>
    <w:rsid w:val="001B508E"/>
    <w:rsid w:val="001B5B46"/>
    <w:rsid w:val="001C2041"/>
    <w:rsid w:val="001C428E"/>
    <w:rsid w:val="001D2293"/>
    <w:rsid w:val="001D6397"/>
    <w:rsid w:val="001E3E06"/>
    <w:rsid w:val="001E5687"/>
    <w:rsid w:val="001E7557"/>
    <w:rsid w:val="0021195A"/>
    <w:rsid w:val="002150EF"/>
    <w:rsid w:val="00216873"/>
    <w:rsid w:val="002212F2"/>
    <w:rsid w:val="0022220B"/>
    <w:rsid w:val="00224290"/>
    <w:rsid w:val="00231D8A"/>
    <w:rsid w:val="00232FE4"/>
    <w:rsid w:val="00245357"/>
    <w:rsid w:val="00255387"/>
    <w:rsid w:val="002556F5"/>
    <w:rsid w:val="00257ED1"/>
    <w:rsid w:val="00261CD1"/>
    <w:rsid w:val="002620FE"/>
    <w:rsid w:val="00281DDC"/>
    <w:rsid w:val="00283E13"/>
    <w:rsid w:val="00285130"/>
    <w:rsid w:val="002909C8"/>
    <w:rsid w:val="00294A9F"/>
    <w:rsid w:val="002A01E2"/>
    <w:rsid w:val="002A635B"/>
    <w:rsid w:val="002B2D1D"/>
    <w:rsid w:val="002B3AD0"/>
    <w:rsid w:val="002C01EA"/>
    <w:rsid w:val="002C16E0"/>
    <w:rsid w:val="002C78D2"/>
    <w:rsid w:val="002D06D7"/>
    <w:rsid w:val="002D390E"/>
    <w:rsid w:val="002D7FBC"/>
    <w:rsid w:val="002E212E"/>
    <w:rsid w:val="002E6B33"/>
    <w:rsid w:val="002F23B3"/>
    <w:rsid w:val="003109A4"/>
    <w:rsid w:val="00313855"/>
    <w:rsid w:val="00313B8F"/>
    <w:rsid w:val="00315D4C"/>
    <w:rsid w:val="00317640"/>
    <w:rsid w:val="00317816"/>
    <w:rsid w:val="00321D43"/>
    <w:rsid w:val="003271EF"/>
    <w:rsid w:val="0033224A"/>
    <w:rsid w:val="00337F87"/>
    <w:rsid w:val="003417BE"/>
    <w:rsid w:val="00346FCC"/>
    <w:rsid w:val="0035651E"/>
    <w:rsid w:val="00364228"/>
    <w:rsid w:val="00366198"/>
    <w:rsid w:val="00370660"/>
    <w:rsid w:val="003709C2"/>
    <w:rsid w:val="00373CBD"/>
    <w:rsid w:val="003751B5"/>
    <w:rsid w:val="00377489"/>
    <w:rsid w:val="003811D0"/>
    <w:rsid w:val="00382392"/>
    <w:rsid w:val="00384ED5"/>
    <w:rsid w:val="0039419B"/>
    <w:rsid w:val="00397857"/>
    <w:rsid w:val="003A0A83"/>
    <w:rsid w:val="003A2140"/>
    <w:rsid w:val="003A363B"/>
    <w:rsid w:val="003A4AEB"/>
    <w:rsid w:val="003A6580"/>
    <w:rsid w:val="003B1971"/>
    <w:rsid w:val="003B260C"/>
    <w:rsid w:val="003C425E"/>
    <w:rsid w:val="003C5A1D"/>
    <w:rsid w:val="003D13DF"/>
    <w:rsid w:val="003D4498"/>
    <w:rsid w:val="003D5148"/>
    <w:rsid w:val="003E1A26"/>
    <w:rsid w:val="003E24AC"/>
    <w:rsid w:val="003E2B02"/>
    <w:rsid w:val="003E33E2"/>
    <w:rsid w:val="003E5BB5"/>
    <w:rsid w:val="0040299E"/>
    <w:rsid w:val="00405BFE"/>
    <w:rsid w:val="00405F24"/>
    <w:rsid w:val="00416F47"/>
    <w:rsid w:val="00417562"/>
    <w:rsid w:val="004276E4"/>
    <w:rsid w:val="004279E2"/>
    <w:rsid w:val="004367AB"/>
    <w:rsid w:val="0043776C"/>
    <w:rsid w:val="004402EA"/>
    <w:rsid w:val="004461B1"/>
    <w:rsid w:val="004730E9"/>
    <w:rsid w:val="0047789A"/>
    <w:rsid w:val="0048284A"/>
    <w:rsid w:val="004830E4"/>
    <w:rsid w:val="004853FC"/>
    <w:rsid w:val="004A42FD"/>
    <w:rsid w:val="004A5142"/>
    <w:rsid w:val="004B03F7"/>
    <w:rsid w:val="004B07AD"/>
    <w:rsid w:val="004B2416"/>
    <w:rsid w:val="004B41E9"/>
    <w:rsid w:val="004B7EAA"/>
    <w:rsid w:val="004C44A7"/>
    <w:rsid w:val="004C7579"/>
    <w:rsid w:val="004C780D"/>
    <w:rsid w:val="004D34B2"/>
    <w:rsid w:val="004D3541"/>
    <w:rsid w:val="004E7D8B"/>
    <w:rsid w:val="004F0353"/>
    <w:rsid w:val="004F0CFB"/>
    <w:rsid w:val="004F69F0"/>
    <w:rsid w:val="005016F5"/>
    <w:rsid w:val="005033C5"/>
    <w:rsid w:val="00504568"/>
    <w:rsid w:val="00505C54"/>
    <w:rsid w:val="005172AB"/>
    <w:rsid w:val="005262A9"/>
    <w:rsid w:val="00533044"/>
    <w:rsid w:val="005414D6"/>
    <w:rsid w:val="0055291D"/>
    <w:rsid w:val="00556A66"/>
    <w:rsid w:val="00560D84"/>
    <w:rsid w:val="00563468"/>
    <w:rsid w:val="005673CE"/>
    <w:rsid w:val="00573BF7"/>
    <w:rsid w:val="005748F0"/>
    <w:rsid w:val="005772E5"/>
    <w:rsid w:val="0059414A"/>
    <w:rsid w:val="005A2437"/>
    <w:rsid w:val="005A3A51"/>
    <w:rsid w:val="005B0D2F"/>
    <w:rsid w:val="005B1DF0"/>
    <w:rsid w:val="005B3826"/>
    <w:rsid w:val="005C2792"/>
    <w:rsid w:val="005C5F3A"/>
    <w:rsid w:val="005D0506"/>
    <w:rsid w:val="005D3FCB"/>
    <w:rsid w:val="005E0C4C"/>
    <w:rsid w:val="005E4E96"/>
    <w:rsid w:val="005F14B4"/>
    <w:rsid w:val="005F378D"/>
    <w:rsid w:val="005F39A0"/>
    <w:rsid w:val="005F7106"/>
    <w:rsid w:val="005F7F52"/>
    <w:rsid w:val="00600250"/>
    <w:rsid w:val="00602E03"/>
    <w:rsid w:val="00604E07"/>
    <w:rsid w:val="00607CBD"/>
    <w:rsid w:val="00612C24"/>
    <w:rsid w:val="00613C68"/>
    <w:rsid w:val="00614FBF"/>
    <w:rsid w:val="00616CE8"/>
    <w:rsid w:val="00616D4D"/>
    <w:rsid w:val="00620874"/>
    <w:rsid w:val="0062494A"/>
    <w:rsid w:val="00631BE1"/>
    <w:rsid w:val="00637299"/>
    <w:rsid w:val="00652098"/>
    <w:rsid w:val="0066498A"/>
    <w:rsid w:val="006702C0"/>
    <w:rsid w:val="00681445"/>
    <w:rsid w:val="00682597"/>
    <w:rsid w:val="00692D65"/>
    <w:rsid w:val="00694910"/>
    <w:rsid w:val="00696FEF"/>
    <w:rsid w:val="006A1F2A"/>
    <w:rsid w:val="006A4729"/>
    <w:rsid w:val="006A5AFE"/>
    <w:rsid w:val="006A6012"/>
    <w:rsid w:val="006B06C7"/>
    <w:rsid w:val="006B3BC0"/>
    <w:rsid w:val="006C4AA8"/>
    <w:rsid w:val="006C7F0D"/>
    <w:rsid w:val="006D1050"/>
    <w:rsid w:val="006D3C31"/>
    <w:rsid w:val="006E1C75"/>
    <w:rsid w:val="006E6747"/>
    <w:rsid w:val="006E6B38"/>
    <w:rsid w:val="006F79D9"/>
    <w:rsid w:val="007132FB"/>
    <w:rsid w:val="00716405"/>
    <w:rsid w:val="007209AA"/>
    <w:rsid w:val="00725844"/>
    <w:rsid w:val="007319F4"/>
    <w:rsid w:val="0073302B"/>
    <w:rsid w:val="00740D20"/>
    <w:rsid w:val="0074100B"/>
    <w:rsid w:val="007445FF"/>
    <w:rsid w:val="007467B9"/>
    <w:rsid w:val="00751F69"/>
    <w:rsid w:val="00752BE3"/>
    <w:rsid w:val="00760E8A"/>
    <w:rsid w:val="0076134C"/>
    <w:rsid w:val="00775EEF"/>
    <w:rsid w:val="00776109"/>
    <w:rsid w:val="0078096A"/>
    <w:rsid w:val="00784402"/>
    <w:rsid w:val="00790BFD"/>
    <w:rsid w:val="00792FE3"/>
    <w:rsid w:val="007A74B0"/>
    <w:rsid w:val="007B4A47"/>
    <w:rsid w:val="007B783A"/>
    <w:rsid w:val="007C1360"/>
    <w:rsid w:val="007C2DFB"/>
    <w:rsid w:val="007C4954"/>
    <w:rsid w:val="007C574C"/>
    <w:rsid w:val="007D0860"/>
    <w:rsid w:val="007E0790"/>
    <w:rsid w:val="007E1478"/>
    <w:rsid w:val="007E37DF"/>
    <w:rsid w:val="007E72B1"/>
    <w:rsid w:val="007F1F06"/>
    <w:rsid w:val="007F4410"/>
    <w:rsid w:val="007F4648"/>
    <w:rsid w:val="00800FCC"/>
    <w:rsid w:val="00801B1B"/>
    <w:rsid w:val="00802DF4"/>
    <w:rsid w:val="00804F21"/>
    <w:rsid w:val="0081117F"/>
    <w:rsid w:val="00812AD1"/>
    <w:rsid w:val="00813F39"/>
    <w:rsid w:val="008146F7"/>
    <w:rsid w:val="00816A85"/>
    <w:rsid w:val="00816E3D"/>
    <w:rsid w:val="00817637"/>
    <w:rsid w:val="00824CD6"/>
    <w:rsid w:val="00824EED"/>
    <w:rsid w:val="008302D9"/>
    <w:rsid w:val="008338B4"/>
    <w:rsid w:val="00833C45"/>
    <w:rsid w:val="00845FC7"/>
    <w:rsid w:val="0085185D"/>
    <w:rsid w:val="0085439F"/>
    <w:rsid w:val="00861096"/>
    <w:rsid w:val="008610FF"/>
    <w:rsid w:val="008901E7"/>
    <w:rsid w:val="00892D16"/>
    <w:rsid w:val="00893FB4"/>
    <w:rsid w:val="008945DB"/>
    <w:rsid w:val="008A0DD8"/>
    <w:rsid w:val="008A2B74"/>
    <w:rsid w:val="008B671B"/>
    <w:rsid w:val="008C197C"/>
    <w:rsid w:val="008C65C1"/>
    <w:rsid w:val="008D155A"/>
    <w:rsid w:val="008D3EE4"/>
    <w:rsid w:val="008D3F78"/>
    <w:rsid w:val="008D55B5"/>
    <w:rsid w:val="008E09FC"/>
    <w:rsid w:val="008E188E"/>
    <w:rsid w:val="008E6A15"/>
    <w:rsid w:val="00900671"/>
    <w:rsid w:val="009035D9"/>
    <w:rsid w:val="009132ED"/>
    <w:rsid w:val="0091462A"/>
    <w:rsid w:val="00915DE0"/>
    <w:rsid w:val="0091616B"/>
    <w:rsid w:val="00920DBF"/>
    <w:rsid w:val="00920EAA"/>
    <w:rsid w:val="00924E8A"/>
    <w:rsid w:val="00925305"/>
    <w:rsid w:val="00930711"/>
    <w:rsid w:val="0093190B"/>
    <w:rsid w:val="009338E0"/>
    <w:rsid w:val="0093795A"/>
    <w:rsid w:val="00940AC9"/>
    <w:rsid w:val="00941FAB"/>
    <w:rsid w:val="00942164"/>
    <w:rsid w:val="009533C3"/>
    <w:rsid w:val="00956E6D"/>
    <w:rsid w:val="00963DA5"/>
    <w:rsid w:val="009656B2"/>
    <w:rsid w:val="00967913"/>
    <w:rsid w:val="00972F1A"/>
    <w:rsid w:val="00985CA1"/>
    <w:rsid w:val="009903C7"/>
    <w:rsid w:val="00993A46"/>
    <w:rsid w:val="0099672C"/>
    <w:rsid w:val="009A1D2F"/>
    <w:rsid w:val="009A4459"/>
    <w:rsid w:val="009A70EB"/>
    <w:rsid w:val="009B7319"/>
    <w:rsid w:val="009C18FF"/>
    <w:rsid w:val="009D4CAE"/>
    <w:rsid w:val="009D6041"/>
    <w:rsid w:val="009E070E"/>
    <w:rsid w:val="009E6274"/>
    <w:rsid w:val="009F6577"/>
    <w:rsid w:val="00A03BD1"/>
    <w:rsid w:val="00A069D5"/>
    <w:rsid w:val="00A07A11"/>
    <w:rsid w:val="00A1277C"/>
    <w:rsid w:val="00A130AF"/>
    <w:rsid w:val="00A232C9"/>
    <w:rsid w:val="00A26EC7"/>
    <w:rsid w:val="00A27D21"/>
    <w:rsid w:val="00A36CA1"/>
    <w:rsid w:val="00A45A58"/>
    <w:rsid w:val="00A56550"/>
    <w:rsid w:val="00A67F55"/>
    <w:rsid w:val="00A74D2B"/>
    <w:rsid w:val="00A91331"/>
    <w:rsid w:val="00A9703A"/>
    <w:rsid w:val="00AA0527"/>
    <w:rsid w:val="00AA1C41"/>
    <w:rsid w:val="00AB14CD"/>
    <w:rsid w:val="00AB45ED"/>
    <w:rsid w:val="00AD3885"/>
    <w:rsid w:val="00AE7ED5"/>
    <w:rsid w:val="00AF1B83"/>
    <w:rsid w:val="00B02C03"/>
    <w:rsid w:val="00B1266D"/>
    <w:rsid w:val="00B22083"/>
    <w:rsid w:val="00B22D8C"/>
    <w:rsid w:val="00B271A7"/>
    <w:rsid w:val="00B40029"/>
    <w:rsid w:val="00B4613A"/>
    <w:rsid w:val="00B5214C"/>
    <w:rsid w:val="00B63324"/>
    <w:rsid w:val="00B64E58"/>
    <w:rsid w:val="00B66F98"/>
    <w:rsid w:val="00B7305B"/>
    <w:rsid w:val="00B74322"/>
    <w:rsid w:val="00B75610"/>
    <w:rsid w:val="00B76A32"/>
    <w:rsid w:val="00B8063D"/>
    <w:rsid w:val="00B82D28"/>
    <w:rsid w:val="00B92CAD"/>
    <w:rsid w:val="00B956E8"/>
    <w:rsid w:val="00B96A56"/>
    <w:rsid w:val="00BA0FEA"/>
    <w:rsid w:val="00BA53BE"/>
    <w:rsid w:val="00BB1624"/>
    <w:rsid w:val="00BB1F2D"/>
    <w:rsid w:val="00BB6912"/>
    <w:rsid w:val="00BD1596"/>
    <w:rsid w:val="00BD2007"/>
    <w:rsid w:val="00BD6C37"/>
    <w:rsid w:val="00BE022C"/>
    <w:rsid w:val="00BE2724"/>
    <w:rsid w:val="00BF07BD"/>
    <w:rsid w:val="00BF5F47"/>
    <w:rsid w:val="00C0364F"/>
    <w:rsid w:val="00C11282"/>
    <w:rsid w:val="00C12C69"/>
    <w:rsid w:val="00C160EA"/>
    <w:rsid w:val="00C1686E"/>
    <w:rsid w:val="00C17763"/>
    <w:rsid w:val="00C32567"/>
    <w:rsid w:val="00C415FB"/>
    <w:rsid w:val="00C4374F"/>
    <w:rsid w:val="00C456C5"/>
    <w:rsid w:val="00C45B32"/>
    <w:rsid w:val="00C47430"/>
    <w:rsid w:val="00C57FC4"/>
    <w:rsid w:val="00C6670B"/>
    <w:rsid w:val="00C6687F"/>
    <w:rsid w:val="00C733D7"/>
    <w:rsid w:val="00C837CF"/>
    <w:rsid w:val="00C84085"/>
    <w:rsid w:val="00C84B4B"/>
    <w:rsid w:val="00C8729C"/>
    <w:rsid w:val="00C94435"/>
    <w:rsid w:val="00C957FF"/>
    <w:rsid w:val="00C962EF"/>
    <w:rsid w:val="00CA2A88"/>
    <w:rsid w:val="00CA5742"/>
    <w:rsid w:val="00CA7719"/>
    <w:rsid w:val="00CC0223"/>
    <w:rsid w:val="00CC4D4E"/>
    <w:rsid w:val="00CD2ED5"/>
    <w:rsid w:val="00CD3308"/>
    <w:rsid w:val="00CD3482"/>
    <w:rsid w:val="00CD6AD1"/>
    <w:rsid w:val="00CE60C2"/>
    <w:rsid w:val="00CF0AE7"/>
    <w:rsid w:val="00CF1698"/>
    <w:rsid w:val="00CF3159"/>
    <w:rsid w:val="00CF34F2"/>
    <w:rsid w:val="00D052EC"/>
    <w:rsid w:val="00D07408"/>
    <w:rsid w:val="00D13F91"/>
    <w:rsid w:val="00D17954"/>
    <w:rsid w:val="00D24820"/>
    <w:rsid w:val="00D261E7"/>
    <w:rsid w:val="00D3248E"/>
    <w:rsid w:val="00D3416E"/>
    <w:rsid w:val="00D46C81"/>
    <w:rsid w:val="00D500F8"/>
    <w:rsid w:val="00D541DA"/>
    <w:rsid w:val="00D54DC0"/>
    <w:rsid w:val="00D56CC6"/>
    <w:rsid w:val="00D72701"/>
    <w:rsid w:val="00D8193E"/>
    <w:rsid w:val="00D82DA8"/>
    <w:rsid w:val="00D91901"/>
    <w:rsid w:val="00D94251"/>
    <w:rsid w:val="00D95122"/>
    <w:rsid w:val="00DA5451"/>
    <w:rsid w:val="00DA7FD7"/>
    <w:rsid w:val="00DB3892"/>
    <w:rsid w:val="00DB3F01"/>
    <w:rsid w:val="00DB4EB4"/>
    <w:rsid w:val="00DB5950"/>
    <w:rsid w:val="00DC19F4"/>
    <w:rsid w:val="00DC21B2"/>
    <w:rsid w:val="00DC2EF0"/>
    <w:rsid w:val="00DC4E90"/>
    <w:rsid w:val="00DC5146"/>
    <w:rsid w:val="00DD04AA"/>
    <w:rsid w:val="00DE6F84"/>
    <w:rsid w:val="00DF4228"/>
    <w:rsid w:val="00DF58B3"/>
    <w:rsid w:val="00E07444"/>
    <w:rsid w:val="00E10326"/>
    <w:rsid w:val="00E351F8"/>
    <w:rsid w:val="00E3708A"/>
    <w:rsid w:val="00E374FF"/>
    <w:rsid w:val="00E37CBE"/>
    <w:rsid w:val="00E41E9D"/>
    <w:rsid w:val="00E564A4"/>
    <w:rsid w:val="00E61277"/>
    <w:rsid w:val="00E732D9"/>
    <w:rsid w:val="00E73CBB"/>
    <w:rsid w:val="00E74A5D"/>
    <w:rsid w:val="00E76E4D"/>
    <w:rsid w:val="00E76E5F"/>
    <w:rsid w:val="00E8242F"/>
    <w:rsid w:val="00E8575B"/>
    <w:rsid w:val="00E97F79"/>
    <w:rsid w:val="00EA73CE"/>
    <w:rsid w:val="00EB31A0"/>
    <w:rsid w:val="00EB4DDC"/>
    <w:rsid w:val="00EC26DD"/>
    <w:rsid w:val="00EC3212"/>
    <w:rsid w:val="00EC48AA"/>
    <w:rsid w:val="00EE0BEE"/>
    <w:rsid w:val="00EF1555"/>
    <w:rsid w:val="00EF5798"/>
    <w:rsid w:val="00F02B86"/>
    <w:rsid w:val="00F041E3"/>
    <w:rsid w:val="00F06AB5"/>
    <w:rsid w:val="00F2250F"/>
    <w:rsid w:val="00F30241"/>
    <w:rsid w:val="00F304FC"/>
    <w:rsid w:val="00F33632"/>
    <w:rsid w:val="00F41E1E"/>
    <w:rsid w:val="00F547E5"/>
    <w:rsid w:val="00F601E7"/>
    <w:rsid w:val="00F65A84"/>
    <w:rsid w:val="00F66B11"/>
    <w:rsid w:val="00F71F28"/>
    <w:rsid w:val="00F77A67"/>
    <w:rsid w:val="00F8043E"/>
    <w:rsid w:val="00F916E2"/>
    <w:rsid w:val="00FA49EC"/>
    <w:rsid w:val="00FA5F09"/>
    <w:rsid w:val="00FB37FE"/>
    <w:rsid w:val="00FB46DC"/>
    <w:rsid w:val="00FB5D37"/>
    <w:rsid w:val="00FB67D4"/>
    <w:rsid w:val="00FC010C"/>
    <w:rsid w:val="00FD03A3"/>
    <w:rsid w:val="00FD5D7E"/>
    <w:rsid w:val="00FD6DB6"/>
    <w:rsid w:val="00FD76EA"/>
    <w:rsid w:val="00FE1C4F"/>
    <w:rsid w:val="00FE4C0A"/>
    <w:rsid w:val="00FF026D"/>
    <w:rsid w:val="00FF1D26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F03B"/>
  <w15:chartTrackingRefBased/>
  <w15:docId w15:val="{55216E00-1134-436B-B1F6-97A75A79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C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24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rsid w:val="008A0DD8"/>
    <w:pPr>
      <w:suppressAutoHyphens w:val="0"/>
      <w:ind w:left="3402"/>
      <w:jc w:val="both"/>
    </w:pPr>
    <w:rPr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A0DD8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Padro">
    <w:name w:val="Padrão"/>
    <w:rsid w:val="000E3992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CE60C2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60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60C2"/>
    <w:rPr>
      <w:rFonts w:ascii="Segoe UI" w:eastAsia="Times New Roman" w:hAnsi="Segoe UI" w:cs="Segoe UI"/>
      <w:sz w:val="18"/>
      <w:szCs w:val="18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8E6A15"/>
    <w:pPr>
      <w:tabs>
        <w:tab w:val="center" w:pos="4252"/>
        <w:tab w:val="right" w:pos="8504"/>
      </w:tabs>
      <w:suppressAutoHyphens w:val="0"/>
    </w:pPr>
    <w:rPr>
      <w:sz w:val="2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E6A15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351F8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0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729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SMELT</dc:creator>
  <cp:keywords/>
  <dc:description/>
  <cp:lastModifiedBy>User</cp:lastModifiedBy>
  <cp:revision>4</cp:revision>
  <cp:lastPrinted>2025-04-28T17:02:00Z</cp:lastPrinted>
  <dcterms:created xsi:type="dcterms:W3CDTF">2026-01-27T16:13:00Z</dcterms:created>
  <dcterms:modified xsi:type="dcterms:W3CDTF">2026-01-27T17:08:00Z</dcterms:modified>
</cp:coreProperties>
</file>